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A" w:rsidRPr="00B778A3" w:rsidRDefault="004F58BA" w:rsidP="00F25AB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Raport nr 24</w:t>
      </w:r>
    </w:p>
    <w:p w:rsidR="004F58BA" w:rsidRPr="0023290B" w:rsidRDefault="004F58BA" w:rsidP="00B778A3">
      <w:pPr>
        <w:jc w:val="both"/>
        <w:rPr>
          <w:sz w:val="28"/>
          <w:szCs w:val="28"/>
        </w:rPr>
      </w:pPr>
      <w:r w:rsidRPr="0023290B">
        <w:rPr>
          <w:sz w:val="28"/>
          <w:szCs w:val="28"/>
        </w:rPr>
        <w:t xml:space="preserve">Drodzy Mieszkańcy Gminy i Miasta Mogielnica, </w:t>
      </w:r>
      <w:r>
        <w:rPr>
          <w:sz w:val="28"/>
          <w:szCs w:val="28"/>
        </w:rPr>
        <w:t>tradycyjnie jak od wielu lat przedstawiam podsumowanie bieżącej kadencji. W latach 2015-2018</w:t>
      </w:r>
      <w:r w:rsidRPr="0023290B">
        <w:rPr>
          <w:sz w:val="28"/>
          <w:szCs w:val="28"/>
        </w:rPr>
        <w:t xml:space="preserve"> zrealizowano zadania na miarę posiadanych środków finansowych.</w:t>
      </w:r>
      <w:r>
        <w:rPr>
          <w:sz w:val="28"/>
          <w:szCs w:val="28"/>
        </w:rPr>
        <w:t xml:space="preserve"> Łącznie na zadania wydano 30,3 </w:t>
      </w:r>
      <w:r w:rsidRPr="0023290B">
        <w:rPr>
          <w:sz w:val="28"/>
          <w:szCs w:val="28"/>
        </w:rPr>
        <w:t>mln zł</w:t>
      </w:r>
      <w:r>
        <w:rPr>
          <w:sz w:val="28"/>
          <w:szCs w:val="28"/>
        </w:rPr>
        <w:t xml:space="preserve">, w tym dotacje stanowiły 12,5 </w:t>
      </w:r>
      <w:r w:rsidRPr="0023290B">
        <w:rPr>
          <w:sz w:val="28"/>
          <w:szCs w:val="28"/>
        </w:rPr>
        <w:t>mln</w:t>
      </w:r>
      <w:r>
        <w:rPr>
          <w:sz w:val="28"/>
          <w:szCs w:val="28"/>
        </w:rPr>
        <w:t xml:space="preserve">. Przybyło w tym okresie ponad 20 km </w:t>
      </w:r>
      <w:r w:rsidRPr="0023290B">
        <w:rPr>
          <w:sz w:val="28"/>
          <w:szCs w:val="28"/>
        </w:rPr>
        <w:t>dróg gminnych, wodociągów 5,3 km i kanalizacji</w:t>
      </w:r>
      <w:r>
        <w:rPr>
          <w:sz w:val="28"/>
          <w:szCs w:val="28"/>
        </w:rPr>
        <w:t xml:space="preserve"> 11,3 km. Ten znaczny udział zrealizowanych </w:t>
      </w:r>
      <w:r w:rsidRPr="0023290B">
        <w:rPr>
          <w:sz w:val="28"/>
          <w:szCs w:val="28"/>
        </w:rPr>
        <w:t>zadań inwestycyjnych zawdzięczamy po</w:t>
      </w:r>
      <w:r>
        <w:rPr>
          <w:sz w:val="28"/>
          <w:szCs w:val="28"/>
        </w:rPr>
        <w:t>zyskaniu p</w:t>
      </w:r>
      <w:r w:rsidRPr="0023290B">
        <w:rPr>
          <w:sz w:val="28"/>
          <w:szCs w:val="28"/>
        </w:rPr>
        <w:t>o czterech</w:t>
      </w:r>
      <w:r>
        <w:rPr>
          <w:sz w:val="28"/>
          <w:szCs w:val="28"/>
        </w:rPr>
        <w:t xml:space="preserve"> latach starań, dotacji</w:t>
      </w:r>
      <w:r w:rsidRPr="0023290B">
        <w:rPr>
          <w:sz w:val="28"/>
          <w:szCs w:val="28"/>
        </w:rPr>
        <w:t xml:space="preserve"> na budowę Kompleksu sportowego w Mogielnicy. Kwota </w:t>
      </w:r>
      <w:r>
        <w:rPr>
          <w:sz w:val="28"/>
          <w:szCs w:val="28"/>
        </w:rPr>
        <w:t xml:space="preserve">ta w wysokości ponad 9, 7 mln zł w znacznym stopniu pozwoliła na pokrycie wydatków inwestycyjnych na wiele planowanych wcześniej do realizacji zadań. Można śmiało powiedzieć, że bez tej dotacji wiele przedsięwzięć nie byłoby zrealizowanych w latach 2015-2018. Aby pokazać skalę tego dofinansowania przykładowe zadania oznaczyłem „*”. </w:t>
      </w:r>
      <w:r w:rsidRPr="0023290B">
        <w:rPr>
          <w:sz w:val="28"/>
          <w:szCs w:val="28"/>
        </w:rPr>
        <w:t>Gmina Mogielnica była współzałożycielem Lokalnej Grupy Działania</w:t>
      </w:r>
      <w:r>
        <w:rPr>
          <w:sz w:val="28"/>
          <w:szCs w:val="28"/>
        </w:rPr>
        <w:t xml:space="preserve"> (=LGD)</w:t>
      </w:r>
      <w:r w:rsidRPr="0023290B">
        <w:rPr>
          <w:sz w:val="28"/>
          <w:szCs w:val="28"/>
        </w:rPr>
        <w:t xml:space="preserve"> „Wszyscy Razem”. Dzięki przynależności do LGD</w:t>
      </w:r>
      <w:r>
        <w:rPr>
          <w:sz w:val="28"/>
          <w:szCs w:val="28"/>
        </w:rPr>
        <w:t xml:space="preserve"> Samorząd Gminy Mogielnica i mieszkańcy mogą pozyskać</w:t>
      </w:r>
      <w:r w:rsidRPr="00232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tego projektu </w:t>
      </w:r>
      <w:r w:rsidRPr="0023290B">
        <w:rPr>
          <w:sz w:val="28"/>
          <w:szCs w:val="28"/>
        </w:rPr>
        <w:t xml:space="preserve">dotacje </w:t>
      </w:r>
      <w:r>
        <w:rPr>
          <w:sz w:val="28"/>
          <w:szCs w:val="28"/>
        </w:rPr>
        <w:t xml:space="preserve">unijne </w:t>
      </w:r>
      <w:r w:rsidRPr="0023290B">
        <w:rPr>
          <w:sz w:val="28"/>
          <w:szCs w:val="28"/>
        </w:rPr>
        <w:t>w latach 2017-2022 na łączą kwotę około 1 mln zł. W Mogielnicy znajduje się Filia LGD „Wszyscy Razem”. Osoby zainteresowane planowanymi</w:t>
      </w:r>
      <w:r>
        <w:rPr>
          <w:sz w:val="28"/>
          <w:szCs w:val="28"/>
        </w:rPr>
        <w:t xml:space="preserve"> programami dotacyjnymi już otrzymały wsparcie z LGD w łącznej wysokości 175 000 zł. W trakcie rozpatrywania są kolejne 3 wnioski na łączną kwotę 150 000 zł. Aktywna działalność </w:t>
      </w:r>
      <w:r w:rsidRPr="0023290B">
        <w:rPr>
          <w:sz w:val="28"/>
          <w:szCs w:val="28"/>
        </w:rPr>
        <w:t>Miejsko-Gminny Ośrodek Kultury</w:t>
      </w:r>
      <w:r>
        <w:rPr>
          <w:sz w:val="28"/>
          <w:szCs w:val="28"/>
        </w:rPr>
        <w:t xml:space="preserve"> sprawiła, że w roku 2017 w ramach obchodów 700-lecia nadania praw miejskich dla Mogielnicy mogliśmy gościć takie zespoły jak GolecUorkiestra, Perfect, Bracia Cugowscy, Czerwone Gitary. Korzystając z możliwości jakie stwarza Kompleks sportowy M-GOK </w:t>
      </w:r>
      <w:r w:rsidRPr="0023290B">
        <w:rPr>
          <w:sz w:val="28"/>
          <w:szCs w:val="28"/>
        </w:rPr>
        <w:t>zorganizował</w:t>
      </w:r>
      <w:r>
        <w:rPr>
          <w:sz w:val="28"/>
          <w:szCs w:val="28"/>
        </w:rPr>
        <w:t xml:space="preserve"> </w:t>
      </w:r>
      <w:r w:rsidRPr="0023290B">
        <w:rPr>
          <w:sz w:val="28"/>
          <w:szCs w:val="28"/>
        </w:rPr>
        <w:t>kursy nauki pływania. Łącznie od początku funkcjonowania Kompl</w:t>
      </w:r>
      <w:r>
        <w:rPr>
          <w:sz w:val="28"/>
          <w:szCs w:val="28"/>
        </w:rPr>
        <w:t>eksu przeszkolono ok. 240 dzieci</w:t>
      </w:r>
      <w:r w:rsidRPr="0023290B">
        <w:rPr>
          <w:sz w:val="28"/>
          <w:szCs w:val="28"/>
        </w:rPr>
        <w:t>. Na zadania</w:t>
      </w:r>
      <w:r>
        <w:rPr>
          <w:sz w:val="28"/>
          <w:szCs w:val="28"/>
        </w:rPr>
        <w:t xml:space="preserve"> zrealizowane w latach 2015-2018</w:t>
      </w:r>
      <w:r w:rsidRPr="0023290B">
        <w:rPr>
          <w:sz w:val="28"/>
          <w:szCs w:val="28"/>
        </w:rPr>
        <w:t xml:space="preserve"> pozyskano środki w postaci dotacji </w:t>
      </w:r>
      <w:r>
        <w:rPr>
          <w:sz w:val="28"/>
          <w:szCs w:val="28"/>
        </w:rPr>
        <w:t xml:space="preserve">z </w:t>
      </w:r>
      <w:r w:rsidRPr="0023290B">
        <w:rPr>
          <w:sz w:val="28"/>
          <w:szCs w:val="28"/>
        </w:rPr>
        <w:t xml:space="preserve">Urzędu Marszałkowskiego, Wojewódzkiego Funduszu Ochrony Środowiska w Warszawie, </w:t>
      </w:r>
      <w:r>
        <w:rPr>
          <w:sz w:val="28"/>
          <w:szCs w:val="28"/>
        </w:rPr>
        <w:t xml:space="preserve">Narodowego Funduszu Ochrony Środowiska, środki unijne z Programów Infrastruktura i Środowisko, </w:t>
      </w:r>
      <w:r w:rsidRPr="0023290B">
        <w:rPr>
          <w:sz w:val="28"/>
          <w:szCs w:val="28"/>
        </w:rPr>
        <w:t xml:space="preserve">Ministerstwa Spraw Wewnętrznych i Administracji oraz Państwowej Straży Pożarnej, </w:t>
      </w:r>
      <w:r>
        <w:rPr>
          <w:sz w:val="28"/>
          <w:szCs w:val="28"/>
        </w:rPr>
        <w:t xml:space="preserve">Ministerstwa Kultury i Dziedzictwa Narodowego, Ministerstwa Edukacji, Ministerstwa Sprawiedliwości, </w:t>
      </w:r>
      <w:r w:rsidRPr="0023290B">
        <w:rPr>
          <w:sz w:val="28"/>
          <w:szCs w:val="28"/>
        </w:rPr>
        <w:t>wpłata mieszkańców Dębnowoli</w:t>
      </w:r>
      <w:r>
        <w:rPr>
          <w:sz w:val="28"/>
          <w:szCs w:val="28"/>
        </w:rPr>
        <w:t>, Wspólnoty wsi Borowe, Lokalnej Grupy Działania „Wszyscy Razem”</w:t>
      </w:r>
      <w:r w:rsidRPr="0023290B">
        <w:rPr>
          <w:sz w:val="28"/>
          <w:szCs w:val="28"/>
        </w:rPr>
        <w:t>.</w:t>
      </w:r>
      <w:r>
        <w:rPr>
          <w:sz w:val="28"/>
          <w:szCs w:val="28"/>
        </w:rPr>
        <w:t xml:space="preserve"> Po kilkunastu latach funkcjonowania gimnazjum w Mogielnicy ponownie, po reformie oświaty wróciliśmy do dawnej struktury. W Zespole Szkół Ogólnokształcących w Mogielnicy została odtworzona szkoła podstawowa oraz przywrócony 8-klasowy system nauczania w pozostałych szkołach. Żaden z nauczycieli pełnozatrudnionych nie stracił pracy, choć reforma w znaczącym stopniu odbyła się kosztem budżetu Gminy.</w:t>
      </w:r>
    </w:p>
    <w:p w:rsidR="004F58BA" w:rsidRPr="00F0129C" w:rsidRDefault="004F58BA" w:rsidP="0023290B">
      <w:pPr>
        <w:jc w:val="center"/>
        <w:rPr>
          <w:b/>
          <w:sz w:val="24"/>
          <w:szCs w:val="24"/>
        </w:rPr>
      </w:pPr>
      <w:r w:rsidRPr="00F0129C">
        <w:rPr>
          <w:b/>
          <w:sz w:val="24"/>
          <w:szCs w:val="24"/>
        </w:rPr>
        <w:t>ROK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4"/>
        <w:gridCol w:w="1555"/>
        <w:gridCol w:w="1447"/>
      </w:tblGrid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rPr>
                <w:b/>
              </w:rPr>
            </w:pPr>
            <w:r w:rsidRPr="004070AA">
              <w:rPr>
                <w:b/>
              </w:rPr>
              <w:t>Nazwa zadania, rok 2015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Całkowity koszt w zł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 tym udział dotacji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Ługowice – 850 mb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247 298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100 000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zatoczki parkingowej w ul. Armii Krajowej w Mogielnicy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105 553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Odbiór i utylizacja płyt azbestowych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26 675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22 621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Opracowanie planu gospodarki niskoemisyjnej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24 661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18 450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2 zestawów komputerowych i 2 szt. drukarek  do Urzędu Gminy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9 358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rPr>
                <w:highlight w:val="yellow"/>
              </w:rPr>
            </w:pPr>
            <w:r w:rsidRPr="004070AA">
              <w:t>Przekazanie przez Urząd Marszałkowski 11 komputerów i skanera w ramach projektu partnerskiego dla UG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29040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24684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wyposażenia dla jednostek OSP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Borowe – kompresor,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Dziarnów – prądownica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Kozietuły – kompresor, butla stalowa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Michałowice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Otaląż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Tomczyce – agregat prądotwórczy, maszt oświetleniowy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Świdno – maszt oświetleniowy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27 196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placu zabaw w Dębnowoli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52 652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10 000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sieci wodociągowej Dylew, Odcinki Dylewskie - 5306 mb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418 253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kanalizacji sanitarnej Dylew, Odcinki Dylewskie - 5938 mb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1 088 586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w m. Ślepowola – 850 mb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295 232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Utwardzenie placu nad zalewem (plac targowy) – kontynuacja, wraz z przebudową sieci energetycznej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487 336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i montaż wiaty przystankowej w m. Dobiecin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4 679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i montaż wiaty przystankowej w m. Brzostowiec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4 895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piaskarki dla ZGKiM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29 520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kontenera mieszkalnego w m. Brzostowiec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59 427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Rozpoczęcie budowy Urzędu Gminy i Miasta, zakup działki, rozbiórka budynków, opracowanie dokumentacji rozbiórki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427 190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Wymiana pieca co. W Urzędzie Gminy (Ratusz)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18 000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docieplenia i wymiana okien w budynku OSP Świdno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34 000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dachu na budynku OSP Popowice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135 177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zintegrowanego systemu alarmowania DSP – 50 dla OSP Borowe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5 500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garaży w budynku OSP Mogielnica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118 431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pieca gazowego wraz z automatyką do co. dla PSP Mogielnica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30 800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kanalizacji deszczowej Plac Dół ul. Żabia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74 668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Rozbudowa oświetlenia ulicznego w m. Miechowice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13 729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urządzeń chłodniczych do świetlicy w budynku OSP Borowe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34 912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Dotacja na zakup nowości wydawniczych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6 500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6500</w:t>
            </w: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strojów dla orkiestry dętej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21 832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Razem rok 2015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3 831 222</w:t>
            </w:r>
          </w:p>
        </w:tc>
        <w:tc>
          <w:tcPr>
            <w:tcW w:w="0" w:type="auto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182 255</w:t>
            </w:r>
          </w:p>
        </w:tc>
      </w:tr>
    </w:tbl>
    <w:p w:rsidR="004F58BA" w:rsidRDefault="004F58BA"/>
    <w:p w:rsidR="004F58BA" w:rsidRPr="00F0129C" w:rsidRDefault="004F58BA" w:rsidP="0023290B">
      <w:pPr>
        <w:jc w:val="center"/>
        <w:rPr>
          <w:b/>
        </w:rPr>
      </w:pPr>
      <w:r w:rsidRPr="00F0129C">
        <w:rPr>
          <w:b/>
        </w:rPr>
        <w:t>ROK 2016</w:t>
      </w:r>
    </w:p>
    <w:p w:rsidR="004F58BA" w:rsidRDefault="004F5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8"/>
        <w:gridCol w:w="1256"/>
        <w:gridCol w:w="69"/>
        <w:gridCol w:w="1977"/>
      </w:tblGrid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  <w:rPr>
                <w:b/>
              </w:rPr>
            </w:pPr>
            <w:r w:rsidRPr="004070AA">
              <w:rPr>
                <w:b/>
              </w:rPr>
              <w:t>Nazwa zadania, rok 2016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Całkowity koszt w zł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 tym udział dotacji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Kontynuacja budowy Urzędu Gminy i Miasta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49 810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Otaląż – Otalążka 480 m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197 669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placu zabaw w Otalęży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72 633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i montaż przystanków na drodze woj. 728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81 071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Dofinansowanie zakupu 2 samochodów dla policji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71 090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Utwardzenie kostką brukową placu k. małego mostku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281 213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281 213*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Utwardzenie kostką brukową ul. Mostowej 114 mb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105 158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105 158*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co. w budynku ul. Mostowa 27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18 307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 Zakup wyposażenia dla jednostek OSP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Borowe – prostownik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Dębnowola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Dylew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Dziarnów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Kozietuły – buty specjalne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Michałowice – kombinezon na szerszenie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Miechowice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Mogielnica – ubrania bojowe, pralka automatyczna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Otaląż – prądownica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Popowice – ubrania bojowe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OSP Świdno – ubrania bojowe</w:t>
            </w:r>
          </w:p>
        </w:tc>
        <w:tc>
          <w:tcPr>
            <w:tcW w:w="1256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54 091</w:t>
            </w:r>
          </w:p>
        </w:tc>
        <w:tc>
          <w:tcPr>
            <w:tcW w:w="0" w:type="auto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17 070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elewacji i ocieplenie stropu w budynku OSP Kozietuły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50 000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Utwardzenie placu przed budynkiem OSP Świdno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13 000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Ocieplenie części budynku OSP Tomczyce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7 000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Malowanie wnętrza hali sportowej przy ZSO Mogielnica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68 000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Odbiór i utylizacja azbestu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24 978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21 232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samochodu bojowego MAN dla OSP Mogielnica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801 258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 xml:space="preserve">380 395 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Dofinansowanie zakupu wyposażenia dla przedszkola przy PSP Borowe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10 000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Dofinansowanie sprzętu specjalistycznego dla SPZOZ Nowe Miasto n. Pilicą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15 000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kosiarki do trawy – boisko KS Mogielanka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14 690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Odcinki Dylewskie-Dylew 1629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541 489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541 489*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Miechowice – Główczyn 1035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339 676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339 676*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Towarzystwo Główczyn 940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274 403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274 403*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 Michałowicach 161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57 893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57 893*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 Pączewie (kontynuacja)  810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258 343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258 343*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Wężowiec – Skarbkowa 285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91 577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91 577*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Odtworzenie nawierzchni asfaltowej na drodze gminnej w Pawłowicach  542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146 822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146 822*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 Borowem („koszary”) 317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160 080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160 080*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ul. Stegny 3310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1 099 468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1 099 468*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 Gracjanowie (kontynuacja) 1731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607 658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607 658*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na Dąbrowie 1382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436 981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436 981*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 Stamirowicach 378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138 340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138 340*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 Ślepowoli (kontynuacja) 460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137 916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137 916*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nawierzchni asfaltowej na drodze gminnej Wodziczna – Dalboszek 1185 m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700 960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700 960*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sprzętu 2 szt. defibrylatorów dla SPZOZ w Mogielnicy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12 300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Remont elewacji budynku OSP Popowice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81 761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81 761*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serwera do Urzędu Gminy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20 909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Razem rok 2016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7 041 544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5 978 435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  <w:rPr>
                <w:b/>
                <w:highlight w:val="yellow"/>
              </w:rPr>
            </w:pPr>
            <w:r w:rsidRPr="004070AA">
              <w:rPr>
                <w:b/>
              </w:rPr>
              <w:t>Łącznie lata 2015 - 2016</w:t>
            </w:r>
          </w:p>
        </w:tc>
        <w:tc>
          <w:tcPr>
            <w:tcW w:w="1325" w:type="dxa"/>
            <w:gridSpan w:val="2"/>
          </w:tcPr>
          <w:p w:rsidR="004F58BA" w:rsidRPr="004070AA" w:rsidRDefault="004F58BA" w:rsidP="004070AA">
            <w:pPr>
              <w:spacing w:after="0" w:line="240" w:lineRule="auto"/>
              <w:jc w:val="center"/>
              <w:rPr>
                <w:b/>
              </w:rPr>
            </w:pPr>
            <w:r w:rsidRPr="004070AA">
              <w:rPr>
                <w:b/>
              </w:rPr>
              <w:t>10 872 766</w:t>
            </w:r>
          </w:p>
        </w:tc>
        <w:tc>
          <w:tcPr>
            <w:tcW w:w="1977" w:type="dxa"/>
          </w:tcPr>
          <w:p w:rsidR="004F58BA" w:rsidRPr="004070AA" w:rsidRDefault="004F58BA" w:rsidP="004070AA">
            <w:pPr>
              <w:spacing w:after="0" w:line="240" w:lineRule="auto"/>
              <w:jc w:val="center"/>
              <w:rPr>
                <w:b/>
              </w:rPr>
            </w:pPr>
            <w:r w:rsidRPr="004070AA">
              <w:rPr>
                <w:b/>
              </w:rPr>
              <w:t>6 160 690</w:t>
            </w:r>
          </w:p>
        </w:tc>
      </w:tr>
    </w:tbl>
    <w:p w:rsidR="004F58BA" w:rsidRDefault="004F58BA" w:rsidP="0023290B">
      <w:r>
        <w:t>*z dotacji pozyskanej na budowę Kompleksu sportowego w Mogielnicy</w:t>
      </w:r>
    </w:p>
    <w:p w:rsidR="004F58BA" w:rsidRPr="00EF1230" w:rsidRDefault="004F58BA" w:rsidP="00225E10">
      <w:pPr>
        <w:jc w:val="center"/>
        <w:rPr>
          <w:b/>
        </w:rPr>
      </w:pPr>
      <w:r>
        <w:rPr>
          <w:b/>
        </w:rPr>
        <w:t>LATA</w:t>
      </w:r>
      <w:r w:rsidRPr="00EF1230">
        <w:rPr>
          <w:b/>
        </w:rPr>
        <w:t xml:space="preserve"> 2017 - 2018</w:t>
      </w:r>
    </w:p>
    <w:p w:rsidR="004F58BA" w:rsidRDefault="004F58BA" w:rsidP="00225E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8"/>
        <w:gridCol w:w="1750"/>
        <w:gridCol w:w="1552"/>
      </w:tblGrid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  <w:rPr>
                <w:b/>
              </w:rPr>
            </w:pPr>
            <w:r w:rsidRPr="004070AA">
              <w:rPr>
                <w:b/>
              </w:rPr>
              <w:t>Nazwa zadania, lata 2017 - 2018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Całkowity koszt w zł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 tym udział dotacji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Regionalne partnerstwo samorządów Mazowsza dla aktywizacji społeczeństwa informacyjnego w zakresie e-administracji i geoinformacji – zakup sprzętu i oprogramowania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25 300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24 100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Sporządzenie studium uwarunkowań i zagospodarowania przestrzennego Gminy Mogielnica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61 290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Dofinansowanie zakupu samochodu pożarniczego dla PSP w Grójcu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15 000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Rozbudowa monitoringu wizyjnego w PSP Mogielnica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19 800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Remont łazienek dla oddziału przedszkolnego w ZSO Mogielnica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40 000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Odbiór i utylizacja azbestu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26 100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22 200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stacji uzdatniania wody w Kozietułach Nowych wraz z siecią wodociągową – opracowanie dokumentacji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23 000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kanalizacji sanitarnej w Brzostowcu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315 600*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315 600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kanalizacji sanitarnej Mogielnica – Otalążka, dł. 5 403 m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4 923 600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1 185 400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zbiornika wody na potrzeby gospodarcze wsi Dylew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72 900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przepompowni ścieków w Kaplinie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73 300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w m. Górki mb 1159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322 600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147 500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mostu na rzece Lubiance w Wólce Gostomskiej – opracowanie dokumentacji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26 900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w Dobiecinie mb 405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152 000*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152 000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Remont mostu we wsi Otalążka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235 300*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235 300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Remont budynku komunalnego ul. Dziarnowska 21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279 000*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279 000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budynku Urzędu Gminy i Miasta w Mogielnicy wraz z remontem Ratusza i zakupem mebli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4 263 100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średniego samochodu pożarniczego dla OSP Dziarnów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278 300*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278 300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i rozbudowa budynku remizy OSP Dylew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626 700*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263 658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dachu wraz z ociepleniem budynku OSP Otaląż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488 000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dachu wraz z ociepleniem budynku szkoły w Miachałowicach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495 100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zmywarki dla PSP w Mogielnicy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11 400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placu zabaw Osiedle Belweder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224 200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dachu wraz z ociepleniem budynku ośrodka zdrowia w Mogielnicy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530 100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serwera dla OPS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plaży w Tomczycach i Ulaskach Gostomskich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369 100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330 000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oświetlenia we wsi Popowice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216 800*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216 800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oświetlenia w Strykowie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91 900*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91 900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oświetlenia Dylew – Wodziczna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74 500*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74 500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oświetlenia Stamirowice - Tomczyce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117 100*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117 100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Przebudowa i zmiana sposobu użytkowania budynku zlewni mleka na świetlicę wiejską w Wodzicznej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515 900*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515 900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centrum rekreacyjno-turystycznego wraz z infrastrukturą w Borowem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1 282 600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Zagospodarowanie rekreacyjne terenu we wsi Kozietuły Nowe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278 300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166 800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nowości wydawniczych do biblioteki samorządowej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wyposażenia dla jednostek OSP: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-OSP Mogielnica: defibrylator, piła ratownicza, prądownica turbo, wyposażenie PSP R-1, wąż tłoczny, przenośny maszt oświetleniowy, pirometr, ubrania koszarowe, detektor, wymiana drzwi garażowych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-OSP Kozietuły: pilarka do drewna, zabezpieczenie poduszki powietrznej, torba ratownicza, szyny Kramera, agregat prądotwórczy, prądownica turbo, motopompa pływająca, maszt oświetleniowy, mostek przejazdowy, prostownik, radiotelefon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 OSP Borowe: sprzęt do oznakowania terenu akcji, latarki, obuwie strażackie, kamizelki odblaskowe, wąż tłoczny, rozdzielacz, modulator do samochodu, 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- OSP Dziarnów: przenośny zestaw oświetleniowy, latarki, syrena do samochodu,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-OSP  Michałowice: sprzęt do oznakowania terenu akcji, chuligan, prądownica, rękawice, kominiarki, radiotelefon,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 OSP Świdno: latarki akumulatorowe, obuwie strażackie, wąż tłoczny, kominiarki, 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-OSP Tomczyce: latarki akumulatorowe, sprzęt do oznakowania akcji, wąż tłoczny, 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 OSP Otaląż; obuwie strażackie, ubranie koszarowe, latarki, wąż 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>- OSP Dębnowola: obuwie strażackie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-OSP Dylew; wąż tłoczny, 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-OSP Miechowice; rozdzielacz, kominiarki, </w:t>
            </w:r>
          </w:p>
          <w:p w:rsidR="004F58BA" w:rsidRPr="004070AA" w:rsidRDefault="004F58BA" w:rsidP="004070AA">
            <w:pPr>
              <w:spacing w:after="0" w:line="240" w:lineRule="auto"/>
            </w:pPr>
            <w:r w:rsidRPr="004070AA">
              <w:t xml:space="preserve">-OSP Popowice; wąż tłoczny, 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118 400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</w:p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100 100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i transport tłucznia w roku 2017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95 900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Otalążka – Otaląż mb. 720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383 200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115 000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Dotacja na remont dachu kościoła w Michałowicach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100 000*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Dotacja na remont dachu kościoła w Mogielnicy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500 000*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500 000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Izabelin Aleja VI mb 682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344 400*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344 400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wyposażenia do świetlicy wiejskiej w Wodzicznej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20 000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wyposażenia do świetlicy wiejskiej w budynku OSP Dylew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20 000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siłowni zewnętrznej przy PSP w Brzostowcu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61 000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38 800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k. Ratusza mb 95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46 300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w Miechowicach mb 50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24 600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samochodu pożarniczego średniego dla OSP Kozietuły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279 900*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279 900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w Tomczycach mb 280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146 400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samochodu pożarniczego średniego dla OSP Dębnowoli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279 900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Dofinansowanie zakupu samochodu dla policji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32 500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tablicy interaktywnej dla PSP w Borowem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17500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14000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wału do trawy boisko KS Mogielanka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9840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samochodu pożarniczego średniego dla OSP Wólka Gostomska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239 900*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239 900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Wykonanie nawierzchni asfaltowej na drodze gminnej w Kozietułach Nowych mb 135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47 400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Budowa siłowni nad zalewem w Mogielnicy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30 000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30 000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Dofinansowanie dodatkowych służb dla policji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10 000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Wyposażenie gabinetów lekarskich ZSO Mogielnica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7000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6700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książek do bibliotek szkolnych w ramach projektu Narodowy program rozwoju czytelnictwa szkoły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49300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39400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Zakup i transport tłucznia na drogi gminne w roku 2018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94 500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Razem lata 2017-2018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19 446 730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6 351 258</w:t>
            </w:r>
          </w:p>
        </w:tc>
      </w:tr>
      <w:tr w:rsidR="004F58BA" w:rsidRPr="004070AA" w:rsidTr="004070AA">
        <w:tc>
          <w:tcPr>
            <w:tcW w:w="5758" w:type="dxa"/>
          </w:tcPr>
          <w:p w:rsidR="004F58BA" w:rsidRPr="004070AA" w:rsidRDefault="004F58BA" w:rsidP="004070AA">
            <w:pPr>
              <w:spacing w:after="0" w:line="240" w:lineRule="auto"/>
            </w:pPr>
            <w:r w:rsidRPr="004070AA">
              <w:t>Łącznie 2015-2018</w:t>
            </w:r>
          </w:p>
        </w:tc>
        <w:tc>
          <w:tcPr>
            <w:tcW w:w="1750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30 319 496</w:t>
            </w:r>
          </w:p>
        </w:tc>
        <w:tc>
          <w:tcPr>
            <w:tcW w:w="1552" w:type="dxa"/>
          </w:tcPr>
          <w:p w:rsidR="004F58BA" w:rsidRPr="004070AA" w:rsidRDefault="004F58BA" w:rsidP="004070AA">
            <w:pPr>
              <w:spacing w:after="0" w:line="240" w:lineRule="auto"/>
              <w:jc w:val="center"/>
            </w:pPr>
            <w:r w:rsidRPr="004070AA">
              <w:t>12 511 948</w:t>
            </w:r>
          </w:p>
        </w:tc>
      </w:tr>
    </w:tbl>
    <w:p w:rsidR="004F58BA" w:rsidRDefault="004F58BA" w:rsidP="002A7567">
      <w:bookmarkStart w:id="0" w:name="_GoBack"/>
      <w:bookmarkEnd w:id="0"/>
    </w:p>
    <w:sectPr w:rsidR="004F58BA" w:rsidSect="00834A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D67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872A29"/>
    <w:multiLevelType w:val="hybridMultilevel"/>
    <w:tmpl w:val="2B523396"/>
    <w:lvl w:ilvl="0" w:tplc="141242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4F8"/>
    <w:rsid w:val="00005D3D"/>
    <w:rsid w:val="00015E68"/>
    <w:rsid w:val="000465C1"/>
    <w:rsid w:val="00067E43"/>
    <w:rsid w:val="000727E4"/>
    <w:rsid w:val="00090E39"/>
    <w:rsid w:val="000B387A"/>
    <w:rsid w:val="000B5F92"/>
    <w:rsid w:val="000C13FA"/>
    <w:rsid w:val="000C7203"/>
    <w:rsid w:val="000D61DD"/>
    <w:rsid w:val="000E3F0E"/>
    <w:rsid w:val="001312A5"/>
    <w:rsid w:val="00144A0E"/>
    <w:rsid w:val="00144AF0"/>
    <w:rsid w:val="00170039"/>
    <w:rsid w:val="001869B2"/>
    <w:rsid w:val="00186BE6"/>
    <w:rsid w:val="001F49E9"/>
    <w:rsid w:val="00211353"/>
    <w:rsid w:val="00225E10"/>
    <w:rsid w:val="0023290B"/>
    <w:rsid w:val="00232FB3"/>
    <w:rsid w:val="00235F29"/>
    <w:rsid w:val="002707B3"/>
    <w:rsid w:val="0028752F"/>
    <w:rsid w:val="002A468C"/>
    <w:rsid w:val="002A7567"/>
    <w:rsid w:val="00332337"/>
    <w:rsid w:val="0033701B"/>
    <w:rsid w:val="0034372C"/>
    <w:rsid w:val="00360DF6"/>
    <w:rsid w:val="003D177F"/>
    <w:rsid w:val="003D21F5"/>
    <w:rsid w:val="00401AF5"/>
    <w:rsid w:val="004070AA"/>
    <w:rsid w:val="0040778D"/>
    <w:rsid w:val="0046618A"/>
    <w:rsid w:val="00473920"/>
    <w:rsid w:val="0048233C"/>
    <w:rsid w:val="004B21BF"/>
    <w:rsid w:val="004C20D3"/>
    <w:rsid w:val="004D75C9"/>
    <w:rsid w:val="004F58BA"/>
    <w:rsid w:val="005563FC"/>
    <w:rsid w:val="0059796B"/>
    <w:rsid w:val="005F5983"/>
    <w:rsid w:val="005F65AB"/>
    <w:rsid w:val="00606DC7"/>
    <w:rsid w:val="006252D5"/>
    <w:rsid w:val="00666CF3"/>
    <w:rsid w:val="00677FDD"/>
    <w:rsid w:val="006A710B"/>
    <w:rsid w:val="00701573"/>
    <w:rsid w:val="00706EC4"/>
    <w:rsid w:val="00745015"/>
    <w:rsid w:val="007542E8"/>
    <w:rsid w:val="00763DBC"/>
    <w:rsid w:val="00766C94"/>
    <w:rsid w:val="007848D3"/>
    <w:rsid w:val="007D6EFC"/>
    <w:rsid w:val="007E0A94"/>
    <w:rsid w:val="00802C10"/>
    <w:rsid w:val="008057A8"/>
    <w:rsid w:val="00811FD8"/>
    <w:rsid w:val="00817F67"/>
    <w:rsid w:val="008270A7"/>
    <w:rsid w:val="00834AB8"/>
    <w:rsid w:val="00854B74"/>
    <w:rsid w:val="00870FF2"/>
    <w:rsid w:val="00905E69"/>
    <w:rsid w:val="00963925"/>
    <w:rsid w:val="00970568"/>
    <w:rsid w:val="00972931"/>
    <w:rsid w:val="009B6799"/>
    <w:rsid w:val="009F2E9B"/>
    <w:rsid w:val="009F6A10"/>
    <w:rsid w:val="00A06966"/>
    <w:rsid w:val="00A73373"/>
    <w:rsid w:val="00AB1E4B"/>
    <w:rsid w:val="00AD3C5B"/>
    <w:rsid w:val="00B26611"/>
    <w:rsid w:val="00B332AB"/>
    <w:rsid w:val="00B333CD"/>
    <w:rsid w:val="00B34B93"/>
    <w:rsid w:val="00B35EF6"/>
    <w:rsid w:val="00B7738B"/>
    <w:rsid w:val="00B778A3"/>
    <w:rsid w:val="00B9555C"/>
    <w:rsid w:val="00B96B5C"/>
    <w:rsid w:val="00BA2E0C"/>
    <w:rsid w:val="00BB4DE9"/>
    <w:rsid w:val="00BE5A65"/>
    <w:rsid w:val="00C10081"/>
    <w:rsid w:val="00C10CE6"/>
    <w:rsid w:val="00C11AE8"/>
    <w:rsid w:val="00C2172F"/>
    <w:rsid w:val="00C33BDC"/>
    <w:rsid w:val="00C37E41"/>
    <w:rsid w:val="00C51896"/>
    <w:rsid w:val="00C52898"/>
    <w:rsid w:val="00C52BD8"/>
    <w:rsid w:val="00C63AAF"/>
    <w:rsid w:val="00C80E2B"/>
    <w:rsid w:val="00CF5EC3"/>
    <w:rsid w:val="00CF6845"/>
    <w:rsid w:val="00D15C0D"/>
    <w:rsid w:val="00D6208F"/>
    <w:rsid w:val="00D66EEB"/>
    <w:rsid w:val="00D676A9"/>
    <w:rsid w:val="00DA24CE"/>
    <w:rsid w:val="00DC5297"/>
    <w:rsid w:val="00DD0573"/>
    <w:rsid w:val="00DD4877"/>
    <w:rsid w:val="00DE0C26"/>
    <w:rsid w:val="00E014F8"/>
    <w:rsid w:val="00E03335"/>
    <w:rsid w:val="00E033EB"/>
    <w:rsid w:val="00E45BFB"/>
    <w:rsid w:val="00E6586B"/>
    <w:rsid w:val="00E72C9C"/>
    <w:rsid w:val="00E75E22"/>
    <w:rsid w:val="00E95FEA"/>
    <w:rsid w:val="00EB371F"/>
    <w:rsid w:val="00EB3BA5"/>
    <w:rsid w:val="00EC29B4"/>
    <w:rsid w:val="00ED0D7A"/>
    <w:rsid w:val="00EE28B1"/>
    <w:rsid w:val="00EF1230"/>
    <w:rsid w:val="00F0129C"/>
    <w:rsid w:val="00F04197"/>
    <w:rsid w:val="00F12CBF"/>
    <w:rsid w:val="00F25ABA"/>
    <w:rsid w:val="00F35D60"/>
    <w:rsid w:val="00F421A7"/>
    <w:rsid w:val="00F50153"/>
    <w:rsid w:val="00F566C1"/>
    <w:rsid w:val="00F83C9B"/>
    <w:rsid w:val="00FA7CC2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F25AB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7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1929</Words>
  <Characters>11580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nr 24</dc:title>
  <dc:subject/>
  <dc:creator>dell</dc:creator>
  <cp:keywords/>
  <dc:description/>
  <cp:lastModifiedBy>MGOK</cp:lastModifiedBy>
  <cp:revision>2</cp:revision>
  <cp:lastPrinted>2018-09-18T11:22:00Z</cp:lastPrinted>
  <dcterms:created xsi:type="dcterms:W3CDTF">2019-06-24T07:32:00Z</dcterms:created>
  <dcterms:modified xsi:type="dcterms:W3CDTF">2019-06-24T07:32:00Z</dcterms:modified>
</cp:coreProperties>
</file>